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7749A610" w14:textId="5811E67D" w:rsidR="007D515C" w:rsidRPr="005D1601" w:rsidRDefault="007D515C" w:rsidP="007D515C">
          <w:pPr>
            <w:rPr>
              <w:b/>
              <w:bCs/>
              <w:color w:val="0070C0"/>
            </w:rPr>
          </w:pPr>
          <w:r w:rsidRPr="005D1601">
            <w:rPr>
              <w:b/>
              <w:bCs/>
              <w:color w:val="0070C0"/>
            </w:rPr>
            <w:t>Anexa 14.</w:t>
          </w:r>
          <w:r w:rsidR="00870C95">
            <w:rPr>
              <w:b/>
              <w:bCs/>
              <w:color w:val="0070C0"/>
            </w:rPr>
            <w:t>4</w:t>
          </w:r>
          <w:r w:rsidRPr="005D1601">
            <w:rPr>
              <w:b/>
              <w:bCs/>
              <w:color w:val="0070C0"/>
            </w:rPr>
            <w:t xml:space="preserve"> – </w:t>
          </w:r>
          <w:r>
            <w:rPr>
              <w:b/>
              <w:bCs/>
              <w:color w:val="0070C0"/>
            </w:rPr>
            <w:t>Bugetul proiectului MYSMIS</w:t>
          </w:r>
        </w:p>
        <w:p w14:paraId="5782811A" w14:textId="57DE139B" w:rsidR="003C6213" w:rsidRDefault="003C6213" w:rsidP="007D515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01"/>
        <w:gridCol w:w="993"/>
        <w:gridCol w:w="1142"/>
        <w:gridCol w:w="1411"/>
        <w:gridCol w:w="1134"/>
        <w:gridCol w:w="711"/>
        <w:gridCol w:w="993"/>
        <w:gridCol w:w="990"/>
        <w:gridCol w:w="1275"/>
        <w:gridCol w:w="1414"/>
      </w:tblGrid>
      <w:tr w:rsidR="00470077" w:rsidRPr="003C6213" w14:paraId="5E57A24D" w14:textId="77777777" w:rsidTr="007D515C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1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692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12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7D515C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1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59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0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09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57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59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12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7D515C">
        <w:tc>
          <w:tcPr>
            <w:tcW w:w="255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1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59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09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57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59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12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7D515C">
        <w:tc>
          <w:tcPr>
            <w:tcW w:w="255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7D515C">
        <w:tc>
          <w:tcPr>
            <w:tcW w:w="255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7D515C">
        <w:tc>
          <w:tcPr>
            <w:tcW w:w="255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7D515C">
        <w:tc>
          <w:tcPr>
            <w:tcW w:w="1362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59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7D515C">
        <w:tc>
          <w:tcPr>
            <w:tcW w:w="1362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59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7D515C">
        <w:tc>
          <w:tcPr>
            <w:tcW w:w="1362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59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7D515C">
        <w:tc>
          <w:tcPr>
            <w:tcW w:w="1362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59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7D515C">
        <w:tc>
          <w:tcPr>
            <w:tcW w:w="1362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59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7D515C">
        <w:tc>
          <w:tcPr>
            <w:tcW w:w="1362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59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7D515C">
        <w:tc>
          <w:tcPr>
            <w:tcW w:w="1362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59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7D515C">
        <w:tc>
          <w:tcPr>
            <w:tcW w:w="1362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59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7D515C">
        <w:tc>
          <w:tcPr>
            <w:tcW w:w="1362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59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7D515C">
        <w:tc>
          <w:tcPr>
            <w:tcW w:w="1362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59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r w:rsidRPr="003C6213">
        <w:rPr>
          <w:rFonts w:cstheme="minorHAnsi"/>
          <w:i/>
          <w:sz w:val="20"/>
          <w:szCs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C6213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2295B" w14:textId="77777777" w:rsidR="00D93CB1" w:rsidRDefault="00D93CB1" w:rsidP="00C456FD">
      <w:pPr>
        <w:spacing w:after="0" w:line="240" w:lineRule="auto"/>
      </w:pPr>
      <w:r>
        <w:separator/>
      </w:r>
    </w:p>
  </w:endnote>
  <w:endnote w:type="continuationSeparator" w:id="0">
    <w:p w14:paraId="4192F519" w14:textId="77777777" w:rsidR="00D93CB1" w:rsidRDefault="00D93CB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jan Pro">
    <w:altName w:val="Georgia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7642" w14:textId="77777777" w:rsidR="00D93CB1" w:rsidRDefault="00D93CB1" w:rsidP="00C456FD">
      <w:pPr>
        <w:spacing w:after="0" w:line="240" w:lineRule="auto"/>
      </w:pPr>
      <w:r>
        <w:separator/>
      </w:r>
    </w:p>
  </w:footnote>
  <w:footnote w:type="continuationSeparator" w:id="0">
    <w:p w14:paraId="1D8C749D" w14:textId="77777777" w:rsidR="00D93CB1" w:rsidRDefault="00D93CB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Layout w:type="fixed"/>
      <w:tblLook w:val="0400" w:firstRow="0" w:lastRow="0" w:firstColumn="0" w:lastColumn="0" w:noHBand="0" w:noVBand="1"/>
    </w:tblPr>
    <w:tblGrid>
      <w:gridCol w:w="1777"/>
      <w:gridCol w:w="7154"/>
    </w:tblGrid>
    <w:tr w:rsidR="007D515C" w14:paraId="4062DDC7" w14:textId="77777777" w:rsidTr="00FE3B7D">
      <w:trPr>
        <w:trHeight w:val="1343"/>
      </w:trPr>
      <w:tc>
        <w:tcPr>
          <w:tcW w:w="1777" w:type="dxa"/>
          <w:shd w:val="clear" w:color="auto" w:fill="auto"/>
          <w:vAlign w:val="center"/>
        </w:tcPr>
        <w:p w14:paraId="0FCEF399" w14:textId="77777777" w:rsidR="007D515C" w:rsidRDefault="007D515C" w:rsidP="007D51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/>
            <w:ind w:left="28"/>
            <w:rPr>
              <w:color w:val="000000"/>
            </w:rPr>
          </w:pPr>
          <w:bookmarkStart w:id="0" w:name="_Hlk142137302"/>
          <w:r>
            <w:rPr>
              <w:noProof/>
              <w:color w:val="000000"/>
            </w:rPr>
            <w:drawing>
              <wp:inline distT="0" distB="0" distL="0" distR="0" wp14:anchorId="2BE2EF97" wp14:editId="3C0E3498">
                <wp:extent cx="914400" cy="914400"/>
                <wp:effectExtent l="0" t="0" r="0" b="0"/>
                <wp:docPr id="924835593" name="Picture 924835593" descr="Description: C:\Users\COSTAC~1\AppData\Local\Temp\Rar$DIa0.229\sigla_guv_coroana_albastru_fundal alb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escription: C:\Users\COSTAC~1\AppData\Local\Temp\Rar$DIa0.229\sigla_guv_coroana_albastru_fundal alb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4" w:type="dxa"/>
          <w:shd w:val="clear" w:color="auto" w:fill="auto"/>
          <w:vAlign w:val="center"/>
        </w:tcPr>
        <w:p w14:paraId="1163E55D" w14:textId="77777777" w:rsidR="007D515C" w:rsidRDefault="007D515C" w:rsidP="007D515C">
          <w:pPr>
            <w:pBdr>
              <w:top w:val="nil"/>
              <w:left w:val="nil"/>
              <w:bottom w:val="nil"/>
              <w:right w:val="nil"/>
              <w:between w:val="nil"/>
            </w:pBdr>
            <w:ind w:left="-47"/>
            <w:rPr>
              <w:rFonts w:ascii="Trajan Pro" w:eastAsia="Trajan Pro" w:hAnsi="Trajan Pro" w:cs="Trajan Pro"/>
              <w:color w:val="000000"/>
              <w:sz w:val="32"/>
              <w:szCs w:val="32"/>
            </w:rPr>
          </w:pPr>
          <w:r>
            <w:rPr>
              <w:rFonts w:ascii="Trajan Pro" w:eastAsia="Trajan Pro" w:hAnsi="Trajan Pro" w:cs="Trajan Pro"/>
              <w:color w:val="000000"/>
              <w:sz w:val="32"/>
              <w:szCs w:val="32"/>
            </w:rPr>
            <w:t>Ministerul Investițiilor și Proiectelor Europene</w:t>
          </w:r>
        </w:p>
      </w:tc>
    </w:tr>
    <w:bookmarkEnd w:id="0"/>
  </w:tbl>
  <w:p w14:paraId="3C4054D3" w14:textId="77777777" w:rsidR="007D515C" w:rsidRDefault="007D51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75191"/>
    <w:rsid w:val="007C76EF"/>
    <w:rsid w:val="007D515C"/>
    <w:rsid w:val="007E77F2"/>
    <w:rsid w:val="00811824"/>
    <w:rsid w:val="00847EC8"/>
    <w:rsid w:val="00870C95"/>
    <w:rsid w:val="00885E08"/>
    <w:rsid w:val="008C3688"/>
    <w:rsid w:val="00907523"/>
    <w:rsid w:val="0094076E"/>
    <w:rsid w:val="00973FBC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3CB1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Ionut Andrei Alexe</cp:lastModifiedBy>
  <cp:revision>3</cp:revision>
  <cp:lastPrinted>2023-04-28T08:37:00Z</cp:lastPrinted>
  <dcterms:created xsi:type="dcterms:W3CDTF">2023-09-05T09:07:00Z</dcterms:created>
  <dcterms:modified xsi:type="dcterms:W3CDTF">2023-09-05T13:01:00Z</dcterms:modified>
</cp:coreProperties>
</file>